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1A20A" w14:textId="77777777" w:rsidR="0000392F" w:rsidRPr="0000392F" w:rsidRDefault="0000392F" w:rsidP="0000392F">
      <w:pPr>
        <w:spacing w:before="100" w:beforeAutospacing="1" w:after="100" w:afterAutospacing="1" w:line="240" w:lineRule="auto"/>
        <w:outlineLvl w:val="0"/>
        <w:rPr>
          <w:rFonts w:ascii="Arial" w:eastAsia="Times New Roman" w:hAnsi="Arial" w:cs="Arial"/>
          <w:b/>
          <w:bCs/>
          <w:kern w:val="36"/>
          <w:sz w:val="48"/>
          <w:szCs w:val="48"/>
          <w:lang w:eastAsia="pl-PL"/>
        </w:rPr>
      </w:pPr>
      <w:r w:rsidRPr="0000392F">
        <w:rPr>
          <w:rFonts w:ascii="Arial" w:eastAsia="Times New Roman" w:hAnsi="Arial" w:cs="Arial"/>
          <w:b/>
          <w:bCs/>
          <w:kern w:val="36"/>
          <w:sz w:val="48"/>
          <w:szCs w:val="48"/>
          <w:lang w:eastAsia="pl-PL"/>
        </w:rPr>
        <w:t>Regulamin świadczenia usług</w:t>
      </w:r>
    </w:p>
    <w:p w14:paraId="558201DE" w14:textId="77777777" w:rsidR="0000392F" w:rsidRPr="0000392F" w:rsidRDefault="0000392F" w:rsidP="0000392F">
      <w:pPr>
        <w:spacing w:before="100" w:beforeAutospacing="1" w:after="100" w:afterAutospacing="1" w:line="240" w:lineRule="auto"/>
        <w:outlineLvl w:val="1"/>
        <w:rPr>
          <w:rFonts w:ascii="Arial" w:eastAsia="Times New Roman" w:hAnsi="Arial" w:cs="Arial"/>
          <w:b/>
          <w:bCs/>
          <w:sz w:val="36"/>
          <w:szCs w:val="36"/>
          <w:lang w:eastAsia="pl-PL"/>
        </w:rPr>
      </w:pPr>
      <w:r w:rsidRPr="0000392F">
        <w:rPr>
          <w:rFonts w:ascii="Arial" w:eastAsia="Times New Roman" w:hAnsi="Arial" w:cs="Arial"/>
          <w:b/>
          <w:bCs/>
          <w:sz w:val="36"/>
          <w:szCs w:val="36"/>
          <w:lang w:eastAsia="pl-PL"/>
        </w:rPr>
        <w:t>1. Informacje ogólne</w:t>
      </w:r>
    </w:p>
    <w:p w14:paraId="778E903D" w14:textId="77777777" w:rsidR="0000392F" w:rsidRPr="0000392F" w:rsidRDefault="0000392F" w:rsidP="0000392F">
      <w:pPr>
        <w:spacing w:before="100" w:beforeAutospacing="1" w:after="100" w:afterAutospacing="1" w:line="240" w:lineRule="auto"/>
        <w:rPr>
          <w:rFonts w:ascii="Arial" w:eastAsia="Times New Roman" w:hAnsi="Arial" w:cs="Arial"/>
          <w:sz w:val="24"/>
          <w:szCs w:val="24"/>
          <w:lang w:eastAsia="pl-PL"/>
        </w:rPr>
      </w:pPr>
      <w:r w:rsidRPr="0000392F">
        <w:rPr>
          <w:rFonts w:ascii="Arial" w:eastAsia="Times New Roman" w:hAnsi="Arial" w:cs="Arial"/>
          <w:sz w:val="24"/>
          <w:szCs w:val="24"/>
          <w:lang w:eastAsia="pl-PL"/>
        </w:rPr>
        <w:t xml:space="preserve">Niniejszy Regulamin określa zasady świadczenia odpłatnych usług doradztwa zawodowego oraz procesów </w:t>
      </w:r>
      <w:proofErr w:type="spellStart"/>
      <w:r w:rsidRPr="0000392F">
        <w:rPr>
          <w:rFonts w:ascii="Arial" w:eastAsia="Times New Roman" w:hAnsi="Arial" w:cs="Arial"/>
          <w:sz w:val="24"/>
          <w:szCs w:val="24"/>
          <w:lang w:eastAsia="pl-PL"/>
        </w:rPr>
        <w:t>coachingowych</w:t>
      </w:r>
      <w:proofErr w:type="spellEnd"/>
      <w:r w:rsidRPr="0000392F">
        <w:rPr>
          <w:rFonts w:ascii="Arial" w:eastAsia="Times New Roman" w:hAnsi="Arial" w:cs="Arial"/>
          <w:sz w:val="24"/>
          <w:szCs w:val="24"/>
          <w:lang w:eastAsia="pl-PL"/>
        </w:rPr>
        <w:t xml:space="preserve"> realizowanych online, a także zasady dokonywania płatności za pośrednictwem strony internetowej.</w:t>
      </w:r>
    </w:p>
    <w:p w14:paraId="33407843" w14:textId="77777777" w:rsidR="0000392F" w:rsidRPr="0000392F" w:rsidRDefault="0000392F" w:rsidP="0000392F">
      <w:pPr>
        <w:spacing w:before="100" w:beforeAutospacing="1" w:after="100" w:afterAutospacing="1" w:line="240" w:lineRule="auto"/>
        <w:outlineLvl w:val="1"/>
        <w:rPr>
          <w:rFonts w:ascii="Arial" w:eastAsia="Times New Roman" w:hAnsi="Arial" w:cs="Arial"/>
          <w:b/>
          <w:bCs/>
          <w:sz w:val="36"/>
          <w:szCs w:val="36"/>
          <w:lang w:eastAsia="pl-PL"/>
        </w:rPr>
      </w:pPr>
      <w:r w:rsidRPr="0000392F">
        <w:rPr>
          <w:rFonts w:ascii="Arial" w:eastAsia="Times New Roman" w:hAnsi="Arial" w:cs="Arial"/>
          <w:b/>
          <w:bCs/>
          <w:sz w:val="36"/>
          <w:szCs w:val="36"/>
          <w:lang w:eastAsia="pl-PL"/>
        </w:rPr>
        <w:t>2. Dane usługodawcy</w:t>
      </w:r>
    </w:p>
    <w:p w14:paraId="4B525ECE" w14:textId="19C350D2" w:rsidR="0000392F" w:rsidRPr="0000392F" w:rsidRDefault="0000392F" w:rsidP="0000392F">
      <w:pPr>
        <w:spacing w:before="100" w:beforeAutospacing="1" w:after="100" w:afterAutospacing="1" w:line="240" w:lineRule="auto"/>
        <w:rPr>
          <w:rFonts w:ascii="Arial" w:eastAsia="Times New Roman" w:hAnsi="Arial" w:cs="Arial"/>
          <w:sz w:val="24"/>
          <w:szCs w:val="24"/>
          <w:lang w:eastAsia="pl-PL"/>
        </w:rPr>
      </w:pPr>
      <w:r w:rsidRPr="0000392F">
        <w:rPr>
          <w:rFonts w:ascii="Arial" w:eastAsia="Times New Roman" w:hAnsi="Arial" w:cs="Arial"/>
          <w:sz w:val="24"/>
          <w:szCs w:val="24"/>
          <w:lang w:eastAsia="pl-PL"/>
        </w:rPr>
        <w:t xml:space="preserve">Usługi są świadczone przez: </w:t>
      </w:r>
      <w:r w:rsidRPr="0000392F">
        <w:rPr>
          <w:rFonts w:ascii="Arial" w:eastAsia="Times New Roman" w:hAnsi="Arial" w:cs="Arial"/>
          <w:b/>
          <w:bCs/>
          <w:sz w:val="24"/>
          <w:szCs w:val="24"/>
          <w:lang w:eastAsia="pl-PL"/>
        </w:rPr>
        <w:t>Agnieszkę Soroczyńską</w:t>
      </w:r>
      <w:r w:rsidRPr="0000392F">
        <w:rPr>
          <w:rFonts w:ascii="Arial" w:eastAsia="Times New Roman" w:hAnsi="Arial" w:cs="Arial"/>
          <w:sz w:val="24"/>
          <w:szCs w:val="24"/>
          <w:lang w:eastAsia="pl-PL"/>
        </w:rPr>
        <w:t>, prowadzącą działalność adres e</w:t>
      </w:r>
      <w:r w:rsidRPr="0000392F">
        <w:rPr>
          <w:rFonts w:ascii="Arial" w:eastAsia="Times New Roman" w:hAnsi="Arial" w:cs="Arial"/>
          <w:sz w:val="24"/>
          <w:szCs w:val="24"/>
          <w:lang w:eastAsia="pl-PL"/>
        </w:rPr>
        <w:noBreakHyphen/>
        <w:t xml:space="preserve">mail: </w:t>
      </w:r>
      <w:r w:rsidR="00EC2956" w:rsidRPr="00EC2956">
        <w:rPr>
          <w:rFonts w:ascii="Arial" w:eastAsia="Times New Roman" w:hAnsi="Arial" w:cs="Arial"/>
          <w:b/>
          <w:bCs/>
          <w:sz w:val="24"/>
          <w:szCs w:val="24"/>
          <w:lang w:eastAsia="pl-PL"/>
        </w:rPr>
        <w:t>kontakt@warsztatpracy.com</w:t>
      </w:r>
    </w:p>
    <w:p w14:paraId="320BF514" w14:textId="77777777" w:rsidR="0000392F" w:rsidRPr="0000392F" w:rsidRDefault="0000392F" w:rsidP="0000392F">
      <w:pPr>
        <w:spacing w:before="100" w:beforeAutospacing="1" w:after="100" w:afterAutospacing="1" w:line="240" w:lineRule="auto"/>
        <w:outlineLvl w:val="1"/>
        <w:rPr>
          <w:rFonts w:ascii="Arial" w:eastAsia="Times New Roman" w:hAnsi="Arial" w:cs="Arial"/>
          <w:b/>
          <w:bCs/>
          <w:sz w:val="36"/>
          <w:szCs w:val="36"/>
          <w:lang w:eastAsia="pl-PL"/>
        </w:rPr>
      </w:pPr>
      <w:r w:rsidRPr="0000392F">
        <w:rPr>
          <w:rFonts w:ascii="Arial" w:eastAsia="Times New Roman" w:hAnsi="Arial" w:cs="Arial"/>
          <w:b/>
          <w:bCs/>
          <w:sz w:val="36"/>
          <w:szCs w:val="36"/>
          <w:lang w:eastAsia="pl-PL"/>
        </w:rPr>
        <w:t>3. Rodzaj świadczonych usług</w:t>
      </w:r>
    </w:p>
    <w:p w14:paraId="0FC5DDDB" w14:textId="77777777" w:rsidR="0000392F" w:rsidRPr="0000392F" w:rsidRDefault="0000392F" w:rsidP="0000392F">
      <w:pPr>
        <w:spacing w:before="100" w:beforeAutospacing="1" w:after="100" w:afterAutospacing="1" w:line="240" w:lineRule="auto"/>
        <w:rPr>
          <w:rFonts w:ascii="Arial" w:eastAsia="Times New Roman" w:hAnsi="Arial" w:cs="Arial"/>
          <w:sz w:val="24"/>
          <w:szCs w:val="24"/>
          <w:lang w:eastAsia="pl-PL"/>
        </w:rPr>
      </w:pPr>
      <w:r w:rsidRPr="0000392F">
        <w:rPr>
          <w:rFonts w:ascii="Arial" w:eastAsia="Times New Roman" w:hAnsi="Arial" w:cs="Arial"/>
          <w:sz w:val="24"/>
          <w:szCs w:val="24"/>
          <w:lang w:eastAsia="pl-PL"/>
        </w:rPr>
        <w:t xml:space="preserve">Świadczone usługi obejmują doradztwo zawodowe oraz procesy </w:t>
      </w:r>
      <w:proofErr w:type="spellStart"/>
      <w:r w:rsidRPr="0000392F">
        <w:rPr>
          <w:rFonts w:ascii="Arial" w:eastAsia="Times New Roman" w:hAnsi="Arial" w:cs="Arial"/>
          <w:sz w:val="24"/>
          <w:szCs w:val="24"/>
          <w:lang w:eastAsia="pl-PL"/>
        </w:rPr>
        <w:t>coachingowe</w:t>
      </w:r>
      <w:proofErr w:type="spellEnd"/>
      <w:r w:rsidRPr="0000392F">
        <w:rPr>
          <w:rFonts w:ascii="Arial" w:eastAsia="Times New Roman" w:hAnsi="Arial" w:cs="Arial"/>
          <w:sz w:val="24"/>
          <w:szCs w:val="24"/>
          <w:lang w:eastAsia="pl-PL"/>
        </w:rPr>
        <w:t>, których celem jest wspieranie klienta w samodzielnym dochodzeniu do decyzji, rozwiązań i kierunków działania. Usługi mają charakter rozwojowy i opierają się na aktywnym udziale klienta, jego refleksji, zaangażowaniu oraz gotowości do pracy własnej. Rola usługodawcy polega na tworzeniu bezpiecznej przestrzeni, zadawaniu pytań, udzielaniu informacji zwrotnych i stosowaniu narzędzi wspierających proces — natomiast pełna odpowiedzialność za decyzje, wybory i rezultaty pozostaje po stronie klienta.</w:t>
      </w:r>
    </w:p>
    <w:p w14:paraId="34DCC904" w14:textId="77777777" w:rsidR="0000392F" w:rsidRPr="0000392F" w:rsidRDefault="0000392F" w:rsidP="0000392F">
      <w:pPr>
        <w:spacing w:before="100" w:beforeAutospacing="1" w:after="100" w:afterAutospacing="1" w:line="240" w:lineRule="auto"/>
        <w:outlineLvl w:val="1"/>
        <w:rPr>
          <w:rFonts w:ascii="Arial" w:eastAsia="Times New Roman" w:hAnsi="Arial" w:cs="Arial"/>
          <w:b/>
          <w:bCs/>
          <w:sz w:val="36"/>
          <w:szCs w:val="36"/>
          <w:lang w:eastAsia="pl-PL"/>
        </w:rPr>
      </w:pPr>
      <w:r w:rsidRPr="0000392F">
        <w:rPr>
          <w:rFonts w:ascii="Arial" w:eastAsia="Times New Roman" w:hAnsi="Arial" w:cs="Arial"/>
          <w:b/>
          <w:bCs/>
          <w:sz w:val="36"/>
          <w:szCs w:val="36"/>
          <w:lang w:eastAsia="pl-PL"/>
        </w:rPr>
        <w:t>4. Zawarcie umowy</w:t>
      </w:r>
    </w:p>
    <w:p w14:paraId="1518699C" w14:textId="77777777" w:rsidR="0000392F" w:rsidRPr="0000392F" w:rsidRDefault="0000392F" w:rsidP="0000392F">
      <w:pPr>
        <w:spacing w:before="100" w:beforeAutospacing="1" w:after="100" w:afterAutospacing="1" w:line="240" w:lineRule="auto"/>
        <w:rPr>
          <w:rFonts w:ascii="Arial" w:eastAsia="Times New Roman" w:hAnsi="Arial" w:cs="Arial"/>
          <w:sz w:val="24"/>
          <w:szCs w:val="24"/>
          <w:lang w:eastAsia="pl-PL"/>
        </w:rPr>
      </w:pPr>
      <w:r w:rsidRPr="0000392F">
        <w:rPr>
          <w:rFonts w:ascii="Arial" w:eastAsia="Times New Roman" w:hAnsi="Arial" w:cs="Arial"/>
          <w:sz w:val="24"/>
          <w:szCs w:val="24"/>
          <w:lang w:eastAsia="pl-PL"/>
        </w:rPr>
        <w:t>Umowa o świadczenie usługi zostaje zawarta w momencie dokonania płatności przez klienta za wybraną usługę. Po opłaceniu usługi klient otrzymuje potwierdzenie oraz możliwość umówienia terminu spotkania.</w:t>
      </w:r>
    </w:p>
    <w:p w14:paraId="64984044" w14:textId="77777777" w:rsidR="0000392F" w:rsidRPr="0000392F" w:rsidRDefault="0000392F" w:rsidP="0000392F">
      <w:pPr>
        <w:spacing w:before="100" w:beforeAutospacing="1" w:after="100" w:afterAutospacing="1" w:line="240" w:lineRule="auto"/>
        <w:outlineLvl w:val="1"/>
        <w:rPr>
          <w:rFonts w:ascii="Arial" w:eastAsia="Times New Roman" w:hAnsi="Arial" w:cs="Arial"/>
          <w:b/>
          <w:bCs/>
          <w:sz w:val="36"/>
          <w:szCs w:val="36"/>
          <w:lang w:eastAsia="pl-PL"/>
        </w:rPr>
      </w:pPr>
      <w:r w:rsidRPr="0000392F">
        <w:rPr>
          <w:rFonts w:ascii="Arial" w:eastAsia="Times New Roman" w:hAnsi="Arial" w:cs="Arial"/>
          <w:b/>
          <w:bCs/>
          <w:sz w:val="36"/>
          <w:szCs w:val="36"/>
          <w:lang w:eastAsia="pl-PL"/>
        </w:rPr>
        <w:t>5. Cena i płatność</w:t>
      </w:r>
    </w:p>
    <w:p w14:paraId="3FE64C31" w14:textId="77777777" w:rsidR="0000392F" w:rsidRPr="0000392F" w:rsidRDefault="0000392F" w:rsidP="0000392F">
      <w:pPr>
        <w:spacing w:before="100" w:beforeAutospacing="1" w:after="100" w:afterAutospacing="1" w:line="240" w:lineRule="auto"/>
        <w:rPr>
          <w:rFonts w:ascii="Arial" w:eastAsia="Times New Roman" w:hAnsi="Arial" w:cs="Arial"/>
          <w:sz w:val="24"/>
          <w:szCs w:val="24"/>
          <w:lang w:eastAsia="pl-PL"/>
        </w:rPr>
      </w:pPr>
      <w:r w:rsidRPr="0000392F">
        <w:rPr>
          <w:rFonts w:ascii="Arial" w:eastAsia="Times New Roman" w:hAnsi="Arial" w:cs="Arial"/>
          <w:sz w:val="24"/>
          <w:szCs w:val="24"/>
          <w:lang w:eastAsia="pl-PL"/>
        </w:rPr>
        <w:t xml:space="preserve">Ceny usług są podane na stronie internetowej i są cenami brutto. Płatność odbywa się online za pośrednictwem operatora płatności </w:t>
      </w:r>
      <w:r w:rsidRPr="0000392F">
        <w:rPr>
          <w:rFonts w:ascii="Arial" w:eastAsia="Times New Roman" w:hAnsi="Arial" w:cs="Arial"/>
          <w:b/>
          <w:bCs/>
          <w:sz w:val="24"/>
          <w:szCs w:val="24"/>
          <w:lang w:eastAsia="pl-PL"/>
        </w:rPr>
        <w:t>Przelewy24</w:t>
      </w:r>
      <w:r w:rsidRPr="0000392F">
        <w:rPr>
          <w:rFonts w:ascii="Arial" w:eastAsia="Times New Roman" w:hAnsi="Arial" w:cs="Arial"/>
          <w:sz w:val="24"/>
          <w:szCs w:val="24"/>
          <w:lang w:eastAsia="pl-PL"/>
        </w:rPr>
        <w:t>. Dane transakcyjne są przetwarzane przez operatora płatności zgodnie z jego regulaminem.</w:t>
      </w:r>
    </w:p>
    <w:p w14:paraId="0105C554" w14:textId="77777777" w:rsidR="0000392F" w:rsidRPr="0000392F" w:rsidRDefault="0000392F" w:rsidP="0000392F">
      <w:pPr>
        <w:spacing w:before="100" w:beforeAutospacing="1" w:after="100" w:afterAutospacing="1" w:line="240" w:lineRule="auto"/>
        <w:outlineLvl w:val="1"/>
        <w:rPr>
          <w:rFonts w:ascii="Arial" w:eastAsia="Times New Roman" w:hAnsi="Arial" w:cs="Arial"/>
          <w:b/>
          <w:bCs/>
          <w:sz w:val="36"/>
          <w:szCs w:val="36"/>
          <w:lang w:eastAsia="pl-PL"/>
        </w:rPr>
      </w:pPr>
      <w:r w:rsidRPr="0000392F">
        <w:rPr>
          <w:rFonts w:ascii="Arial" w:eastAsia="Times New Roman" w:hAnsi="Arial" w:cs="Arial"/>
          <w:b/>
          <w:bCs/>
          <w:sz w:val="36"/>
          <w:szCs w:val="36"/>
          <w:lang w:eastAsia="pl-PL"/>
        </w:rPr>
        <w:t>6. Realizacja usługi</w:t>
      </w:r>
    </w:p>
    <w:p w14:paraId="556FCC9B" w14:textId="77777777" w:rsidR="0000392F" w:rsidRPr="0000392F" w:rsidRDefault="0000392F" w:rsidP="0000392F">
      <w:pPr>
        <w:spacing w:before="100" w:beforeAutospacing="1" w:after="100" w:afterAutospacing="1" w:line="240" w:lineRule="auto"/>
        <w:rPr>
          <w:rFonts w:ascii="Arial" w:eastAsia="Times New Roman" w:hAnsi="Arial" w:cs="Arial"/>
          <w:sz w:val="24"/>
          <w:szCs w:val="24"/>
          <w:lang w:eastAsia="pl-PL"/>
        </w:rPr>
      </w:pPr>
      <w:r w:rsidRPr="0000392F">
        <w:rPr>
          <w:rFonts w:ascii="Arial" w:eastAsia="Times New Roman" w:hAnsi="Arial" w:cs="Arial"/>
          <w:sz w:val="24"/>
          <w:szCs w:val="24"/>
          <w:lang w:eastAsia="pl-PL"/>
        </w:rPr>
        <w:t>Usługi są realizowane online, w ustalonym wcześniej terminie. Klient jest zobowiązany do punktualnego stawienia się na spotkanie. W przypadku spóźnienia czas spotkania nie jest przedłużany.</w:t>
      </w:r>
    </w:p>
    <w:p w14:paraId="3D092CC7" w14:textId="77777777" w:rsidR="0000392F" w:rsidRPr="0000392F" w:rsidRDefault="0000392F" w:rsidP="0000392F">
      <w:pPr>
        <w:spacing w:before="100" w:beforeAutospacing="1" w:after="100" w:afterAutospacing="1" w:line="240" w:lineRule="auto"/>
        <w:outlineLvl w:val="1"/>
        <w:rPr>
          <w:rFonts w:ascii="Arial" w:eastAsia="Times New Roman" w:hAnsi="Arial" w:cs="Arial"/>
          <w:b/>
          <w:bCs/>
          <w:sz w:val="36"/>
          <w:szCs w:val="36"/>
          <w:lang w:eastAsia="pl-PL"/>
        </w:rPr>
      </w:pPr>
      <w:r w:rsidRPr="0000392F">
        <w:rPr>
          <w:rFonts w:ascii="Arial" w:eastAsia="Times New Roman" w:hAnsi="Arial" w:cs="Arial"/>
          <w:b/>
          <w:bCs/>
          <w:sz w:val="36"/>
          <w:szCs w:val="36"/>
          <w:lang w:eastAsia="pl-PL"/>
        </w:rPr>
        <w:t>7. Zmiana terminu i odwołanie spotkania</w:t>
      </w:r>
    </w:p>
    <w:p w14:paraId="2407A4C3" w14:textId="77777777" w:rsidR="0000392F" w:rsidRPr="0000392F" w:rsidRDefault="0000392F" w:rsidP="0000392F">
      <w:pPr>
        <w:spacing w:before="100" w:beforeAutospacing="1" w:after="100" w:afterAutospacing="1" w:line="240" w:lineRule="auto"/>
        <w:rPr>
          <w:rFonts w:ascii="Arial" w:eastAsia="Times New Roman" w:hAnsi="Arial" w:cs="Arial"/>
          <w:sz w:val="24"/>
          <w:szCs w:val="24"/>
          <w:lang w:eastAsia="pl-PL"/>
        </w:rPr>
      </w:pPr>
      <w:r w:rsidRPr="0000392F">
        <w:rPr>
          <w:rFonts w:ascii="Arial" w:eastAsia="Times New Roman" w:hAnsi="Arial" w:cs="Arial"/>
          <w:sz w:val="24"/>
          <w:szCs w:val="24"/>
          <w:lang w:eastAsia="pl-PL"/>
        </w:rPr>
        <w:t xml:space="preserve">Termin spotkania może zostać zmieniony przez klienta najpóźniej </w:t>
      </w:r>
      <w:r w:rsidRPr="0000392F">
        <w:rPr>
          <w:rFonts w:ascii="Arial" w:eastAsia="Times New Roman" w:hAnsi="Arial" w:cs="Arial"/>
          <w:b/>
          <w:bCs/>
          <w:sz w:val="24"/>
          <w:szCs w:val="24"/>
          <w:lang w:eastAsia="pl-PL"/>
        </w:rPr>
        <w:t>24 godziny przed planowanym terminem</w:t>
      </w:r>
      <w:r w:rsidRPr="0000392F">
        <w:rPr>
          <w:rFonts w:ascii="Arial" w:eastAsia="Times New Roman" w:hAnsi="Arial" w:cs="Arial"/>
          <w:sz w:val="24"/>
          <w:szCs w:val="24"/>
          <w:lang w:eastAsia="pl-PL"/>
        </w:rPr>
        <w:t xml:space="preserve">. Klient ponosi pełną odpowiedzialność za monitorowanie </w:t>
      </w:r>
      <w:r w:rsidRPr="0000392F">
        <w:rPr>
          <w:rFonts w:ascii="Arial" w:eastAsia="Times New Roman" w:hAnsi="Arial" w:cs="Arial"/>
          <w:sz w:val="24"/>
          <w:szCs w:val="24"/>
          <w:lang w:eastAsia="pl-PL"/>
        </w:rPr>
        <w:lastRenderedPageBreak/>
        <w:t xml:space="preserve">swojego kalendarza oraz za zapewnienie obecności na spotkaniu. Odwołanie spotkania później niż 24 godziny przed terminem lub nieobecność klienta skutkuje uznaniem usługi za zrealizowaną, bez prawa do zwrotu lub zmiany terminu. W przypadku problemów technicznych po stronie klienta (sprzęt, </w:t>
      </w:r>
      <w:proofErr w:type="spellStart"/>
      <w:r w:rsidRPr="0000392F">
        <w:rPr>
          <w:rFonts w:ascii="Arial" w:eastAsia="Times New Roman" w:hAnsi="Arial" w:cs="Arial"/>
          <w:sz w:val="24"/>
          <w:szCs w:val="24"/>
          <w:lang w:eastAsia="pl-PL"/>
        </w:rPr>
        <w:t>internet</w:t>
      </w:r>
      <w:proofErr w:type="spellEnd"/>
      <w:r w:rsidRPr="0000392F">
        <w:rPr>
          <w:rFonts w:ascii="Arial" w:eastAsia="Times New Roman" w:hAnsi="Arial" w:cs="Arial"/>
          <w:sz w:val="24"/>
          <w:szCs w:val="24"/>
          <w:lang w:eastAsia="pl-PL"/>
        </w:rPr>
        <w:t>, oprogramowanie) spotkanie również uznaje się za zrealizowane.</w:t>
      </w:r>
    </w:p>
    <w:p w14:paraId="544897D8" w14:textId="77777777" w:rsidR="0000392F" w:rsidRPr="0000392F" w:rsidRDefault="0000392F" w:rsidP="0000392F">
      <w:pPr>
        <w:spacing w:before="100" w:beforeAutospacing="1" w:after="100" w:afterAutospacing="1" w:line="240" w:lineRule="auto"/>
        <w:outlineLvl w:val="1"/>
        <w:rPr>
          <w:rFonts w:ascii="Arial" w:eastAsia="Times New Roman" w:hAnsi="Arial" w:cs="Arial"/>
          <w:b/>
          <w:bCs/>
          <w:sz w:val="36"/>
          <w:szCs w:val="36"/>
          <w:lang w:eastAsia="pl-PL"/>
        </w:rPr>
      </w:pPr>
      <w:r w:rsidRPr="0000392F">
        <w:rPr>
          <w:rFonts w:ascii="Arial" w:eastAsia="Times New Roman" w:hAnsi="Arial" w:cs="Arial"/>
          <w:b/>
          <w:bCs/>
          <w:sz w:val="36"/>
          <w:szCs w:val="36"/>
          <w:lang w:eastAsia="pl-PL"/>
        </w:rPr>
        <w:t>8. Zwroty</w:t>
      </w:r>
    </w:p>
    <w:p w14:paraId="7FF60C7C" w14:textId="77777777" w:rsidR="0000392F" w:rsidRPr="0000392F" w:rsidRDefault="0000392F" w:rsidP="0000392F">
      <w:pPr>
        <w:spacing w:before="100" w:beforeAutospacing="1" w:after="100" w:afterAutospacing="1" w:line="240" w:lineRule="auto"/>
        <w:rPr>
          <w:rFonts w:ascii="Arial" w:eastAsia="Times New Roman" w:hAnsi="Arial" w:cs="Arial"/>
          <w:sz w:val="24"/>
          <w:szCs w:val="24"/>
          <w:lang w:eastAsia="pl-PL"/>
        </w:rPr>
      </w:pPr>
      <w:r w:rsidRPr="0000392F">
        <w:rPr>
          <w:rFonts w:ascii="Arial" w:eastAsia="Times New Roman" w:hAnsi="Arial" w:cs="Arial"/>
          <w:sz w:val="24"/>
          <w:szCs w:val="24"/>
          <w:lang w:eastAsia="pl-PL"/>
        </w:rPr>
        <w:t>Zwrot płatności przysługuje wyłącznie w przypadku odwołania spotkania przez usługodawcę lub braku możliwości jego przeprowadzenia z przyczyn technicznych leżących po stronie usługodawcy. Zwroty nie przysługują w przypadku nieobecności klienta lub rezygnacji zgłoszonej po terminie określonym w punkcie 7.</w:t>
      </w:r>
    </w:p>
    <w:p w14:paraId="1D49FB24" w14:textId="77777777" w:rsidR="0000392F" w:rsidRPr="0000392F" w:rsidRDefault="0000392F" w:rsidP="0000392F">
      <w:pPr>
        <w:spacing w:before="100" w:beforeAutospacing="1" w:after="100" w:afterAutospacing="1" w:line="240" w:lineRule="auto"/>
        <w:outlineLvl w:val="1"/>
        <w:rPr>
          <w:rFonts w:ascii="Arial" w:eastAsia="Times New Roman" w:hAnsi="Arial" w:cs="Arial"/>
          <w:b/>
          <w:bCs/>
          <w:sz w:val="36"/>
          <w:szCs w:val="36"/>
          <w:lang w:eastAsia="pl-PL"/>
        </w:rPr>
      </w:pPr>
      <w:r w:rsidRPr="0000392F">
        <w:rPr>
          <w:rFonts w:ascii="Arial" w:eastAsia="Times New Roman" w:hAnsi="Arial" w:cs="Arial"/>
          <w:b/>
          <w:bCs/>
          <w:sz w:val="36"/>
          <w:szCs w:val="36"/>
          <w:lang w:eastAsia="pl-PL"/>
        </w:rPr>
        <w:t>9. Odpowiedzialność</w:t>
      </w:r>
    </w:p>
    <w:p w14:paraId="3A3464ED" w14:textId="77777777" w:rsidR="0000392F" w:rsidRPr="0000392F" w:rsidRDefault="0000392F" w:rsidP="0000392F">
      <w:pPr>
        <w:spacing w:before="100" w:beforeAutospacing="1" w:after="100" w:afterAutospacing="1" w:line="240" w:lineRule="auto"/>
        <w:rPr>
          <w:rFonts w:ascii="Arial" w:eastAsia="Times New Roman" w:hAnsi="Arial" w:cs="Arial"/>
          <w:sz w:val="24"/>
          <w:szCs w:val="24"/>
          <w:lang w:eastAsia="pl-PL"/>
        </w:rPr>
      </w:pPr>
      <w:r w:rsidRPr="0000392F">
        <w:rPr>
          <w:rFonts w:ascii="Arial" w:eastAsia="Times New Roman" w:hAnsi="Arial" w:cs="Arial"/>
          <w:sz w:val="24"/>
          <w:szCs w:val="24"/>
          <w:lang w:eastAsia="pl-PL"/>
        </w:rPr>
        <w:t xml:space="preserve">Usługi mają charakter doradczy lub </w:t>
      </w:r>
      <w:proofErr w:type="spellStart"/>
      <w:r w:rsidRPr="0000392F">
        <w:rPr>
          <w:rFonts w:ascii="Arial" w:eastAsia="Times New Roman" w:hAnsi="Arial" w:cs="Arial"/>
          <w:sz w:val="24"/>
          <w:szCs w:val="24"/>
          <w:lang w:eastAsia="pl-PL"/>
        </w:rPr>
        <w:t>coachingowy</w:t>
      </w:r>
      <w:proofErr w:type="spellEnd"/>
      <w:r w:rsidRPr="0000392F">
        <w:rPr>
          <w:rFonts w:ascii="Arial" w:eastAsia="Times New Roman" w:hAnsi="Arial" w:cs="Arial"/>
          <w:sz w:val="24"/>
          <w:szCs w:val="24"/>
          <w:lang w:eastAsia="pl-PL"/>
        </w:rPr>
        <w:t xml:space="preserve"> i polegają na wspieraniu klienta w samodzielnym podejmowaniu decyzji oraz wypracowywaniu rozwiązań. Pełna odpowiedzialność za decyzje zawodowe, działania podjęte po konsultacji oraz ich skutki spoczywa na kliencie. Usługodawca nie ponosi odpowiedzialności za brak rezultatów, zmian zawodowych, efektów rekrutacyjnych ani za sposób wykorzystania informacji przekazanych podczas spotkania. Klient jest odpowiedzialny za przygotowanie się do spotkania, dostarczenie rzetelnych informacji oraz aktywne uczestnictwo w procesie.</w:t>
      </w:r>
    </w:p>
    <w:p w14:paraId="0710B191" w14:textId="77777777" w:rsidR="0000392F" w:rsidRPr="0000392F" w:rsidRDefault="0000392F" w:rsidP="0000392F">
      <w:pPr>
        <w:spacing w:before="100" w:beforeAutospacing="1" w:after="100" w:afterAutospacing="1" w:line="240" w:lineRule="auto"/>
        <w:outlineLvl w:val="1"/>
        <w:rPr>
          <w:rFonts w:ascii="Arial" w:eastAsia="Times New Roman" w:hAnsi="Arial" w:cs="Arial"/>
          <w:b/>
          <w:bCs/>
          <w:sz w:val="36"/>
          <w:szCs w:val="36"/>
          <w:lang w:eastAsia="pl-PL"/>
        </w:rPr>
      </w:pPr>
      <w:r w:rsidRPr="0000392F">
        <w:rPr>
          <w:rFonts w:ascii="Arial" w:eastAsia="Times New Roman" w:hAnsi="Arial" w:cs="Arial"/>
          <w:b/>
          <w:bCs/>
          <w:sz w:val="36"/>
          <w:szCs w:val="36"/>
          <w:lang w:eastAsia="pl-PL"/>
        </w:rPr>
        <w:t>10. Dane osobowe</w:t>
      </w:r>
    </w:p>
    <w:p w14:paraId="2678B682" w14:textId="77777777" w:rsidR="0000392F" w:rsidRPr="0000392F" w:rsidRDefault="0000392F" w:rsidP="0000392F">
      <w:pPr>
        <w:spacing w:before="100" w:beforeAutospacing="1" w:after="100" w:afterAutospacing="1" w:line="240" w:lineRule="auto"/>
        <w:rPr>
          <w:rFonts w:ascii="Arial" w:eastAsia="Times New Roman" w:hAnsi="Arial" w:cs="Arial"/>
          <w:sz w:val="24"/>
          <w:szCs w:val="24"/>
          <w:lang w:eastAsia="pl-PL"/>
        </w:rPr>
      </w:pPr>
      <w:r w:rsidRPr="0000392F">
        <w:rPr>
          <w:rFonts w:ascii="Arial" w:eastAsia="Times New Roman" w:hAnsi="Arial" w:cs="Arial"/>
          <w:sz w:val="24"/>
          <w:szCs w:val="24"/>
          <w:lang w:eastAsia="pl-PL"/>
        </w:rPr>
        <w:t>Dane osobowe są przetwarzane zgodnie z Polityką prywatności dostępną na stronie internetowej. Klient jest zobowiązany do zapoznania się z Polityką prywatności przed dokonaniem płatności.</w:t>
      </w:r>
    </w:p>
    <w:p w14:paraId="7FFE60DB" w14:textId="77777777" w:rsidR="0000392F" w:rsidRPr="0000392F" w:rsidRDefault="0000392F" w:rsidP="0000392F">
      <w:pPr>
        <w:spacing w:before="100" w:beforeAutospacing="1" w:after="100" w:afterAutospacing="1" w:line="240" w:lineRule="auto"/>
        <w:outlineLvl w:val="1"/>
        <w:rPr>
          <w:rFonts w:ascii="Arial" w:eastAsia="Times New Roman" w:hAnsi="Arial" w:cs="Arial"/>
          <w:b/>
          <w:bCs/>
          <w:sz w:val="36"/>
          <w:szCs w:val="36"/>
          <w:lang w:eastAsia="pl-PL"/>
        </w:rPr>
      </w:pPr>
      <w:r w:rsidRPr="0000392F">
        <w:rPr>
          <w:rFonts w:ascii="Arial" w:eastAsia="Times New Roman" w:hAnsi="Arial" w:cs="Arial"/>
          <w:b/>
          <w:bCs/>
          <w:sz w:val="36"/>
          <w:szCs w:val="36"/>
          <w:lang w:eastAsia="pl-PL"/>
        </w:rPr>
        <w:t>11. Reklamacje</w:t>
      </w:r>
    </w:p>
    <w:p w14:paraId="5CD6A446" w14:textId="77777777" w:rsidR="0000392F" w:rsidRPr="0000392F" w:rsidRDefault="0000392F" w:rsidP="0000392F">
      <w:pPr>
        <w:spacing w:before="100" w:beforeAutospacing="1" w:after="100" w:afterAutospacing="1" w:line="240" w:lineRule="auto"/>
        <w:rPr>
          <w:rFonts w:ascii="Arial" w:eastAsia="Times New Roman" w:hAnsi="Arial" w:cs="Arial"/>
          <w:sz w:val="24"/>
          <w:szCs w:val="24"/>
          <w:lang w:eastAsia="pl-PL"/>
        </w:rPr>
      </w:pPr>
      <w:r w:rsidRPr="0000392F">
        <w:rPr>
          <w:rFonts w:ascii="Arial" w:eastAsia="Times New Roman" w:hAnsi="Arial" w:cs="Arial"/>
          <w:sz w:val="24"/>
          <w:szCs w:val="24"/>
          <w:lang w:eastAsia="pl-PL"/>
        </w:rPr>
        <w:t xml:space="preserve">Reklamacje dotyczące realizacji usługi mogą być zgłaszane mailowo na adres: </w:t>
      </w:r>
      <w:r w:rsidRPr="0000392F">
        <w:rPr>
          <w:rFonts w:ascii="Arial" w:eastAsia="Times New Roman" w:hAnsi="Arial" w:cs="Arial"/>
          <w:b/>
          <w:bCs/>
          <w:sz w:val="24"/>
          <w:szCs w:val="24"/>
          <w:lang w:eastAsia="pl-PL"/>
        </w:rPr>
        <w:t>[tu wstawić]</w:t>
      </w:r>
      <w:r w:rsidRPr="0000392F">
        <w:rPr>
          <w:rFonts w:ascii="Arial" w:eastAsia="Times New Roman" w:hAnsi="Arial" w:cs="Arial"/>
          <w:sz w:val="24"/>
          <w:szCs w:val="24"/>
          <w:lang w:eastAsia="pl-PL"/>
        </w:rPr>
        <w:t>. Reklamacje są rozpatrywane w terminie 14 dni.</w:t>
      </w:r>
    </w:p>
    <w:p w14:paraId="3168EEDE" w14:textId="77777777" w:rsidR="0000392F" w:rsidRPr="0000392F" w:rsidRDefault="0000392F" w:rsidP="0000392F">
      <w:pPr>
        <w:spacing w:before="100" w:beforeAutospacing="1" w:after="100" w:afterAutospacing="1" w:line="240" w:lineRule="auto"/>
        <w:outlineLvl w:val="1"/>
        <w:rPr>
          <w:rFonts w:ascii="Arial" w:eastAsia="Times New Roman" w:hAnsi="Arial" w:cs="Arial"/>
          <w:b/>
          <w:bCs/>
          <w:sz w:val="36"/>
          <w:szCs w:val="36"/>
          <w:lang w:eastAsia="pl-PL"/>
        </w:rPr>
      </w:pPr>
      <w:r w:rsidRPr="0000392F">
        <w:rPr>
          <w:rFonts w:ascii="Arial" w:eastAsia="Times New Roman" w:hAnsi="Arial" w:cs="Arial"/>
          <w:b/>
          <w:bCs/>
          <w:sz w:val="36"/>
          <w:szCs w:val="36"/>
          <w:lang w:eastAsia="pl-PL"/>
        </w:rPr>
        <w:t>12. Postanowienia końcowe</w:t>
      </w:r>
    </w:p>
    <w:p w14:paraId="21A08188" w14:textId="77777777" w:rsidR="0000392F" w:rsidRPr="0000392F" w:rsidRDefault="0000392F" w:rsidP="0000392F">
      <w:pPr>
        <w:spacing w:before="100" w:beforeAutospacing="1" w:after="100" w:afterAutospacing="1" w:line="240" w:lineRule="auto"/>
        <w:rPr>
          <w:rFonts w:ascii="Arial" w:eastAsia="Times New Roman" w:hAnsi="Arial" w:cs="Arial"/>
          <w:sz w:val="24"/>
          <w:szCs w:val="24"/>
          <w:lang w:eastAsia="pl-PL"/>
        </w:rPr>
      </w:pPr>
      <w:r w:rsidRPr="0000392F">
        <w:rPr>
          <w:rFonts w:ascii="Arial" w:eastAsia="Times New Roman" w:hAnsi="Arial" w:cs="Arial"/>
          <w:sz w:val="24"/>
          <w:szCs w:val="24"/>
          <w:lang w:eastAsia="pl-PL"/>
        </w:rPr>
        <w:t>Regulamin jest dostępny na stronie internetowej jako osobna podstrona. Złożenie zamówienia i dokonanie płatności oznacza akceptację Regulaminu. Usługodawca zastrzega sobie prawo do wprowadzania zmian w Regulaminie, które obowiązują od momentu publikacji na stronie.</w:t>
      </w:r>
    </w:p>
    <w:p w14:paraId="710689FF" w14:textId="77777777" w:rsidR="00505298" w:rsidRPr="00EC2956" w:rsidRDefault="00505298">
      <w:pPr>
        <w:rPr>
          <w:rFonts w:ascii="Arial" w:hAnsi="Arial" w:cs="Arial"/>
        </w:rPr>
      </w:pPr>
    </w:p>
    <w:sectPr w:rsidR="00505298" w:rsidRPr="00EC29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92F"/>
    <w:rsid w:val="0000392F"/>
    <w:rsid w:val="00505298"/>
    <w:rsid w:val="008E62AB"/>
    <w:rsid w:val="00B22854"/>
    <w:rsid w:val="00B32A4B"/>
    <w:rsid w:val="00EC29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43AEB"/>
  <w15:chartTrackingRefBased/>
  <w15:docId w15:val="{E79E7AD4-541C-48E4-B5E1-27948CEFC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75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3243</Characters>
  <Application>Microsoft Office Word</Application>
  <DocSecurity>0</DocSecurity>
  <Lines>27</Lines>
  <Paragraphs>7</Paragraphs>
  <ScaleCrop>false</ScaleCrop>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Soroczyńska, Agnieszka</dc:creator>
  <cp:keywords/>
  <dc:description/>
  <cp:lastModifiedBy>Soroczyńska, Agnieszka</cp:lastModifiedBy>
  <cp:revision>2</cp:revision>
  <dcterms:created xsi:type="dcterms:W3CDTF">2026-01-05T11:55:00Z</dcterms:created>
  <dcterms:modified xsi:type="dcterms:W3CDTF">2026-01-05T11:59:00Z</dcterms:modified>
</cp:coreProperties>
</file>